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F09D" w14:textId="063FEC38" w:rsidR="00104600" w:rsidRDefault="0059480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14:paraId="16337AFF" w14:textId="77777777" w:rsidR="00104600" w:rsidRDefault="005948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求</w:t>
      </w:r>
    </w:p>
    <w:p w14:paraId="500258CF" w14:textId="77777777" w:rsidR="00104600" w:rsidRDefault="0010460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515E4AE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position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position w:val="-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position w:val="-2"/>
          <w:sz w:val="32"/>
          <w:szCs w:val="32"/>
        </w:rPr>
        <w:t>工作报告；</w:t>
      </w:r>
    </w:p>
    <w:p w14:paraId="33F294C5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技术研究报告；</w:t>
      </w:r>
    </w:p>
    <w:p w14:paraId="7C420DD3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专利、动植物新品种权、专著、论文、标准、软件著作权等技术报告证明材料。</w:t>
      </w:r>
    </w:p>
    <w:p w14:paraId="0D1943B4" w14:textId="55A45E0F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主要实验、测试记录报告（包括原始记录）、测试分析报告、测产报告、产品检测报告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</w:p>
    <w:p w14:paraId="1D47012C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国内外同类技术的背景材料、对比分析报告和查新报告；</w:t>
      </w:r>
    </w:p>
    <w:p w14:paraId="4804B1FA" w14:textId="2E4F3678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用户或社会评价证明（2份及以上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雷同）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14:paraId="772C981D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经济效益、社会效益分析报告、成果转化证明材料；</w:t>
      </w:r>
    </w:p>
    <w:p w14:paraId="04D477A4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涉及污染环境和劳动安全等问题的科技成果，需出具专门检测机构的检测报告或证明；涉及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国家法律法规要求审批</w:t>
      </w:r>
      <w:r>
        <w:rPr>
          <w:rFonts w:ascii="仿宋_GB2312" w:eastAsia="仿宋_GB2312" w:hAnsi="仿宋_GB2312" w:cs="仿宋_GB2312" w:hint="eastAsia"/>
          <w:sz w:val="32"/>
          <w:szCs w:val="32"/>
        </w:rPr>
        <w:t>的科技成果，需提供国家法律要求的行业许可或准入证明等行业审批文件；</w:t>
      </w:r>
    </w:p>
    <w:p w14:paraId="65FE7FA7" w14:textId="77777777" w:rsidR="00104600" w:rsidRDefault="0059480A">
      <w:pPr>
        <w:pStyle w:val="a"/>
        <w:numPr>
          <w:ilvl w:val="0"/>
          <w:numId w:val="0"/>
        </w:numPr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其它证明材料。</w:t>
      </w:r>
    </w:p>
    <w:p w14:paraId="6F7428E5" w14:textId="6DA9DD06" w:rsidR="00104600" w:rsidRDefault="00FE6079">
      <w:pPr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具体材料要求及撰写说明详见临沂科技成果评价系统通知公告：</w:t>
      </w:r>
      <w:hyperlink r:id="rId6" w:history="1">
        <w:r w:rsidRPr="007908D7">
          <w:rPr>
            <w:rStyle w:val="a5"/>
            <w:rFonts w:ascii="仿宋_GB2312" w:eastAsia="仿宋_GB2312" w:hAnsi="仿宋_GB2312" w:cs="仿宋_GB2312"/>
            <w:sz w:val="32"/>
            <w:szCs w:val="32"/>
          </w:rPr>
          <w:t>http://124.70.24.217:70</w:t>
        </w:r>
        <w:r w:rsidRPr="007908D7">
          <w:rPr>
            <w:rStyle w:val="a5"/>
            <w:rFonts w:ascii="仿宋_GB2312" w:eastAsia="仿宋_GB2312" w:hAnsi="仿宋_GB2312" w:cs="仿宋_GB2312"/>
            <w:sz w:val="32"/>
            <w:szCs w:val="32"/>
          </w:rPr>
          <w:t>0</w:t>
        </w:r>
        <w:r w:rsidRPr="007908D7">
          <w:rPr>
            <w:rStyle w:val="a5"/>
            <w:rFonts w:ascii="仿宋_GB2312" w:eastAsia="仿宋_GB2312" w:hAnsi="仿宋_GB2312" w:cs="仿宋_GB2312"/>
            <w:sz w:val="32"/>
            <w:szCs w:val="32"/>
          </w:rPr>
          <w:t>2/CGPJ/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。以上材料以附件形式上传申报系统后导出打印装订成册。</w:t>
      </w:r>
    </w:p>
    <w:p w14:paraId="5651C35D" w14:textId="77777777" w:rsidR="00104600" w:rsidRDefault="00104600">
      <w:pPr>
        <w:jc w:val="left"/>
      </w:pPr>
    </w:p>
    <w:sectPr w:rsidR="0010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761"/>
    <w:rsid w:val="000739C2"/>
    <w:rsid w:val="00104600"/>
    <w:rsid w:val="0059480A"/>
    <w:rsid w:val="008501C6"/>
    <w:rsid w:val="00955747"/>
    <w:rsid w:val="00B64C09"/>
    <w:rsid w:val="00CB1B38"/>
    <w:rsid w:val="00F76761"/>
    <w:rsid w:val="00FE6079"/>
    <w:rsid w:val="10AC6EA0"/>
    <w:rsid w:val="1720040C"/>
    <w:rsid w:val="19744A3F"/>
    <w:rsid w:val="22804E7E"/>
    <w:rsid w:val="37704640"/>
    <w:rsid w:val="3D000214"/>
    <w:rsid w:val="3FD15E98"/>
    <w:rsid w:val="46875502"/>
    <w:rsid w:val="4F89746D"/>
    <w:rsid w:val="664D59C9"/>
    <w:rsid w:val="6FE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B0DB"/>
  <w15:docId w15:val="{194630CF-75C4-4D0F-805C-0FF1E3F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">
    <w:name w:val="字母编号列项（一级）"/>
    <w:qFormat/>
    <w:pPr>
      <w:numPr>
        <w:numId w:val="1"/>
      </w:numPr>
      <w:jc w:val="both"/>
    </w:pPr>
    <w:rPr>
      <w:rFonts w:ascii="宋体" w:eastAsia="宋体" w:hAnsi="Times New Roman" w:cs="Times New Roman"/>
      <w:sz w:val="21"/>
    </w:rPr>
  </w:style>
  <w:style w:type="character" w:styleId="a5">
    <w:name w:val="Hyperlink"/>
    <w:basedOn w:val="a1"/>
    <w:uiPriority w:val="99"/>
    <w:unhideWhenUsed/>
    <w:rsid w:val="00FE6079"/>
    <w:rPr>
      <w:color w:val="0000FF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FE6079"/>
    <w:rPr>
      <w:color w:val="605E5C"/>
      <w:shd w:val="clear" w:color="auto" w:fill="E1DFDD"/>
    </w:rPr>
  </w:style>
  <w:style w:type="character" w:styleId="a7">
    <w:name w:val="FollowedHyperlink"/>
    <w:basedOn w:val="a1"/>
    <w:uiPriority w:val="99"/>
    <w:semiHidden/>
    <w:unhideWhenUsed/>
    <w:rsid w:val="00594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24.70.24.217:7002/CGP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小风 张</cp:lastModifiedBy>
  <cp:revision>8</cp:revision>
  <cp:lastPrinted>2022-01-05T06:31:00Z</cp:lastPrinted>
  <dcterms:created xsi:type="dcterms:W3CDTF">2021-02-18T08:58:00Z</dcterms:created>
  <dcterms:modified xsi:type="dcterms:W3CDTF">2024-05-21T12:42:00Z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556A6D1E0CED4597BFE1CB0D7AA05E5D</vt:lpwstr>
  </property>
</Properties>
</file>